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2CF" w:rsidRPr="005620AB" w:rsidRDefault="00D33BF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2596598"/>
      <w:r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№_12</w:t>
      </w:r>
      <w:r w:rsidR="00CA32CF"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_</w:t>
      </w:r>
    </w:p>
    <w:p w:rsidR="00CA32CF" w:rsidRPr="005620AB" w:rsidRDefault="00CA32C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к ООП С</w:t>
      </w: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ОО</w:t>
      </w:r>
    </w:p>
    <w:p w:rsidR="00CA32CF" w:rsidRPr="005620AB" w:rsidRDefault="00CA32CF" w:rsidP="00CA32C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05274F" w:rsidRDefault="00CA32CF" w:rsidP="00CA32C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CA32CF" w:rsidRPr="005620AB" w:rsidRDefault="00CA32CF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620AB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CA32CF" w:rsidRDefault="00474104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Обществознание </w:t>
      </w:r>
      <w:r w:rsidR="003318ED">
        <w:rPr>
          <w:rFonts w:ascii="Times New Roman" w:hAnsi="Times New Roman" w:cs="Times New Roman"/>
          <w:b/>
          <w:bCs/>
          <w:sz w:val="24"/>
          <w:szCs w:val="24"/>
          <w:lang w:bidi="ru-RU"/>
        </w:rPr>
        <w:t>10-11 классы</w:t>
      </w:r>
    </w:p>
    <w:p w:rsidR="00474104" w:rsidRPr="005620AB" w:rsidRDefault="00474104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Профильный уровень</w:t>
      </w:r>
    </w:p>
    <w:p w:rsidR="00CA32CF" w:rsidRDefault="00CA32CF" w:rsidP="00CA32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32CF" w:rsidRDefault="00CA32C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3BFF" w:rsidRDefault="00D33BFF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A32CF" w:rsidRDefault="00CA32CF" w:rsidP="00474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104" w:rsidRPr="00CA32CF" w:rsidRDefault="00474104" w:rsidP="004741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Социальные науки и их особенности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Социальные науки в системе научного знания. Место философии в системе обществознания. Философия и наука.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Социальные науки и профессиональное самоопределение молодёжи.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философию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E0740C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0740C"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проверяемость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Образование как институт сохранения и передачи культурного наследия.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Этические нормы как регулятор деятельности социальных институтов и нравственного поведения людей.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по направлениям, связанным с философией.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социальную психологию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Социальная психология в системе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социально­гуманитарного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Теории социальных отношений. Основные типы социальных отношений.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Малые группы. Динамические процессы в малой группе.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Условные группы.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Референтная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группа. Интеграция в группах разного уровня развития.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Антисоциальные группы. Опасность криминальных групп. Агрессивное поведение.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Общение как объект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социально­психологических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Теории конфликта. Межличностные конфликты и способы их разрешения.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социального психолога. Психологическое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экономическую науку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Гиффена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эффект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Веблена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. Рыночное равновесие, равновесная цена.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экономики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Организационно­правовые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Денежно­кредитная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политика Банка России. Инфляция: причины, виды,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социально­экономические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последствия. Антиинфляционная политика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Исключаемость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конкурентность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в потреблении. Способы предоставления общественных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социологию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Статусно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поведение: последствия для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Особенности профессиональной деятельности социолога. Социологическое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политологию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Политология в системе общественных наук, её структура, функции и методы.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Государственно­территориальное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государственной власти. Институт главы государства.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исполнительной власти.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Институты судопроизводства и охраны правопорядка.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Институт государственного управления. Основные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функциии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направления политики государства. Понятие бюрократии. Особенности государственной службы.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Современный этап политического развития России. Особенности профессиональной деятельности политолога.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Политологическое образование.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Введение в правоведение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Юридическая наука. Этапы и основные направления развития юридической науки.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740C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Pr="00E0740C">
        <w:rPr>
          <w:rFonts w:ascii="Times New Roman" w:hAnsi="Times New Roman" w:cs="Times New Roman"/>
          <w:sz w:val="24"/>
          <w:szCs w:val="24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Правотворчество и законотворчество. Законодательный процесс.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Правосознание, правовая культура, правовое воспитание.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политико­правовой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Россия – федеративное государство.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Конституционно­правовой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статус субъектов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Гражданское право. Источники гражданского права.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Гражданско­правовая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ответственность.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Арбитражный процесс. Административный процесс.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Юридическое образование. Профессиональная деятельность юриста. Основные виды юридических профессий.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0740C" w:rsidRPr="00E0740C">
          <w:pgSz w:w="11906" w:h="16383"/>
          <w:pgMar w:top="1134" w:right="850" w:bottom="1134" w:left="1701" w:header="720" w:footer="720" w:gutter="0"/>
          <w:cols w:space="720"/>
        </w:sect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lock-2596599"/>
      <w:bookmarkEnd w:id="0"/>
      <w:r w:rsidRPr="00E0740C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E0740C">
        <w:rPr>
          <w:rFonts w:ascii="Times New Roman" w:hAnsi="Times New Roman" w:cs="Times New Roman"/>
          <w:sz w:val="24"/>
          <w:szCs w:val="24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1) гражданского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гражданской позиции обучающегося как активного и ответственного члена российского общества;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детско­юношеских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организациях;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2) патриотического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идейная убеждённость, готовность к служению и защите Отечества, ответственность за его судьбу;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3) духовно-нравственного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нравственного сознания, этического поведения;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осознание личного вклада в построение устойчивого будущего;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4) эстетического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стремление проявлять качества творческой личности;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5) физического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6) трудового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труду, осознание ценности мастерства, трудолюбие;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и способность к образованию и самообразованию на протяжении всей жизни;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расширение опыта деятельности экологической направленности;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8) ценности научного познания: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0740C">
        <w:rPr>
          <w:rFonts w:ascii="Times New Roman" w:hAnsi="Times New Roman" w:cs="Times New Roman"/>
          <w:b/>
          <w:sz w:val="24"/>
          <w:szCs w:val="24"/>
        </w:rPr>
        <w:t>эмоциональный интеллект</w:t>
      </w:r>
      <w:r w:rsidRPr="00E0740C">
        <w:rPr>
          <w:rFonts w:ascii="Times New Roman" w:hAnsi="Times New Roman" w:cs="Times New Roman"/>
          <w:sz w:val="24"/>
          <w:szCs w:val="24"/>
        </w:rPr>
        <w:t xml:space="preserve">, предполагающий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готовность и способность овладевать новыми социальными практиками, осваивать типичные социальные роли;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740C">
        <w:rPr>
          <w:rFonts w:ascii="Times New Roman" w:hAnsi="Times New Roman" w:cs="Times New Roman"/>
          <w:sz w:val="24"/>
          <w:szCs w:val="24"/>
        </w:rPr>
        <w:lastRenderedPageBreak/>
        <w:t>эмпатии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формулировать и актуализировать социальную проблему, рассматривать её разносторонне;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разрабатывать план решения проблемы с учётом анализа имеющихся ресурсов и возможных рисков;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развивать креативное мышление при решении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учебно­познавательных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жизненных проблем, при выполнении социальных проектов.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формировать научный тип мышления, применять научную терминологию, ключевые понятия и методы;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выявлять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причинно­следственные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источников информации;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морально­этическим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нормам;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осуществлять коммуникации во всех сферах жизни;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развёрнуто и логично излагать свою точку зрения с использованием языковых средств.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оценивать приобретённый опыт;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предлагать новые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учебно­исследовательские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b/>
          <w:sz w:val="24"/>
          <w:szCs w:val="24"/>
        </w:rPr>
        <w:t>Самоконтроль, эмоциональный интеллект: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оценивать риски и своевременно принимать решения по их снижению;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принимать себя, понимая свои недостатки и достоинства;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учитывать мотивы и аргументы других при анализе результатов 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признавать своё право и право других на ошибки; 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развивать способность понимать мир с позиции другого человека.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35757235"/>
      <w:bookmarkEnd w:id="3"/>
      <w:r w:rsidRPr="00E0740C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К концу </w:t>
      </w:r>
      <w:r w:rsidRPr="00E0740C">
        <w:rPr>
          <w:rFonts w:ascii="Times New Roman" w:hAnsi="Times New Roman" w:cs="Times New Roman"/>
          <w:b/>
          <w:i/>
          <w:sz w:val="24"/>
          <w:szCs w:val="24"/>
        </w:rPr>
        <w:t>10 класса</w:t>
      </w:r>
      <w:r w:rsidRPr="00E0740C">
        <w:rPr>
          <w:rFonts w:ascii="Times New Roman" w:hAnsi="Times New Roman" w:cs="Times New Roman"/>
          <w:sz w:val="24"/>
          <w:szCs w:val="24"/>
        </w:rPr>
        <w:t xml:space="preserve"> обучающийся будет: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 xml:space="preserve">финансовых услуг, выборе будущей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профессионально­трудовой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фактическо­эмпирическом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научно­публицистического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К концу </w:t>
      </w:r>
      <w:r w:rsidRPr="00E0740C">
        <w:rPr>
          <w:rFonts w:ascii="Times New Roman" w:hAnsi="Times New Roman" w:cs="Times New Roman"/>
          <w:b/>
          <w:i/>
          <w:sz w:val="24"/>
          <w:szCs w:val="24"/>
        </w:rPr>
        <w:t>11 класса</w:t>
      </w:r>
      <w:r w:rsidRPr="00E074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740C">
        <w:rPr>
          <w:rFonts w:ascii="Times New Roman" w:hAnsi="Times New Roman" w:cs="Times New Roman"/>
          <w:sz w:val="24"/>
          <w:szCs w:val="24"/>
        </w:rPr>
        <w:t>обучающийся будет: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статусно­ролевая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структурно­функциональный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анализ, системный, институциональный,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социально­психологический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подход; правоведения, такие как формально-юридический,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сравнительно­правовой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для принятия обоснованных решений в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классифицировать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типологизировать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фактическо­эмпирическом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проектно­исследовательскую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учебно­исследовательской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и проектной деятельности на публичных мероприятиях;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</w:t>
      </w:r>
      <w:r w:rsidRPr="00E0740C">
        <w:rPr>
          <w:rFonts w:ascii="Times New Roman" w:hAnsi="Times New Roman" w:cs="Times New Roman"/>
          <w:sz w:val="24"/>
          <w:szCs w:val="24"/>
        </w:rPr>
        <w:lastRenderedPageBreak/>
        <w:t>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40C">
        <w:rPr>
          <w:rFonts w:ascii="Times New Roman" w:hAnsi="Times New Roman" w:cs="Times New Roman"/>
          <w:sz w:val="24"/>
          <w:szCs w:val="24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E0740C">
        <w:rPr>
          <w:rFonts w:ascii="Times New Roman" w:hAnsi="Times New Roman" w:cs="Times New Roman"/>
          <w:sz w:val="24"/>
          <w:szCs w:val="24"/>
        </w:rPr>
        <w:t>социально­гуманитарной</w:t>
      </w:r>
      <w:proofErr w:type="spellEnd"/>
      <w:r w:rsidRPr="00E0740C">
        <w:rPr>
          <w:rFonts w:ascii="Times New Roman" w:hAnsi="Times New Roman" w:cs="Times New Roman"/>
          <w:sz w:val="24"/>
          <w:szCs w:val="24"/>
        </w:rPr>
        <w:t xml:space="preserve"> подготовкой и особенностями профессиональной деятельности социолога, политолога, юриста.</w:t>
      </w:r>
    </w:p>
    <w:p w:rsidR="00E0740C" w:rsidRPr="00E0740C" w:rsidRDefault="00E0740C" w:rsidP="00E074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E0740C" w:rsidRPr="00E0740C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ТЕМАТИЧЕСКОЕ ПЛАНИРОВАНИЕ</w:t>
      </w:r>
    </w:p>
    <w:p w:rsidR="00E0740C" w:rsidRPr="00E0740C" w:rsidRDefault="00E0740C" w:rsidP="00E0740C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proofErr w:type="gramEnd"/>
      <w:r w:rsidRPr="00E074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901"/>
        <w:gridCol w:w="1701"/>
        <w:gridCol w:w="141"/>
        <w:gridCol w:w="1985"/>
        <w:gridCol w:w="56"/>
        <w:gridCol w:w="3063"/>
      </w:tblGrid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программы</w:t>
            </w:r>
            <w:proofErr w:type="spellEnd"/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83" w:type="dxa"/>
            <w:gridSpan w:val="4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063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0740C" w:rsidRPr="00E0740C" w:rsidRDefault="00E074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науки и их особенности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науки в системе научного знания.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Особенности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социального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познания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философию</w:t>
            </w:r>
            <w:proofErr w:type="spellEnd"/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Общественный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прогресс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Процессы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глобализации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Сущность человека. Духовное и материальное в человеке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Сознание. Массовое сознание и его особенности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Деятельность как способ существования людей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Теория познания. Истина и её критерии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Научное знание и его характерные черты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Духовная жизнь человека и общества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2.9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Этика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этические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82" w:type="dxa"/>
            <w:gridSpan w:val="3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39 </w:t>
            </w:r>
          </w:p>
        </w:tc>
        <w:tc>
          <w:tcPr>
            <w:tcW w:w="218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3" w:type="dxa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социальную психологию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психология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Общество и личность в социальной психологии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психология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Общение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взаимодействие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26 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13709" w:type="dxa"/>
            <w:gridSpan w:val="7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экономическую науку</w:t>
            </w: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Экономика как наука и сфера деятельности человека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Экономическая деятельность и её субъекты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рынка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Рынки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4.5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предпринимательства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Фирмы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институты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Государство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4.9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макроэкономические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показатели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4.10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Международная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4.11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4.12</w:t>
            </w:r>
          </w:p>
        </w:tc>
        <w:tc>
          <w:tcPr>
            <w:tcW w:w="5901" w:type="dxa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62 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</w:tcBorders>
            <w:vAlign w:val="center"/>
          </w:tcPr>
          <w:p w:rsidR="0047555A" w:rsidRPr="00E0740C" w:rsidRDefault="0047555A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74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740C" w:rsidRPr="00E0740C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47555A" w:rsidRDefault="00E0740C" w:rsidP="00E074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47555A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0740C" w:rsidRPr="0047555A" w:rsidRDefault="0047555A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0740C" w:rsidRPr="00E0740C" w:rsidRDefault="00E0740C" w:rsidP="00E0740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740C" w:rsidRPr="0047555A" w:rsidRDefault="00E0740C" w:rsidP="004755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55A" w:rsidRDefault="0047555A" w:rsidP="004755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570" w:rsidRDefault="00EC4570" w:rsidP="00EC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55A" w:rsidRPr="00EC4570" w:rsidRDefault="0047555A" w:rsidP="00EC45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55A">
        <w:rPr>
          <w:rFonts w:ascii="Times New Roman" w:hAnsi="Times New Roman" w:cs="Times New Roman"/>
          <w:b/>
          <w:sz w:val="24"/>
          <w:szCs w:val="24"/>
        </w:rPr>
        <w:lastRenderedPageBreak/>
        <w:t>11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5841"/>
        <w:gridCol w:w="1842"/>
        <w:gridCol w:w="1843"/>
        <w:gridCol w:w="3120"/>
      </w:tblGrid>
      <w:tr w:rsidR="00EC4570" w:rsidRPr="0047555A" w:rsidTr="00EC4570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№ п/п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разделов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программы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120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EC4570" w:rsidRPr="0047555A" w:rsidTr="005166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EC4570" w:rsidRPr="0047555A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4570" w:rsidRPr="00EC4570" w:rsidRDefault="00EC4570" w:rsidP="00EC4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20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C4570" w:rsidRPr="0047555A" w:rsidRDefault="00EC457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3568" w:type="dxa"/>
            <w:gridSpan w:val="5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социологию</w:t>
            </w:r>
            <w:proofErr w:type="spellEnd"/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Социология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и социальная стратификация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Субъекты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общественных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отношений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Социальные институты семьи, образования, религии, СМИ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Положение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личности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32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3568" w:type="dxa"/>
            <w:gridSpan w:val="5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политологию</w:t>
            </w: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Политология как наука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Политика и общество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Институты государственной власти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и политическое сознание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Политический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2.9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EC45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34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10448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Введение</w:t>
            </w:r>
            <w:proofErr w:type="spellEnd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правоведение</w:t>
            </w:r>
            <w:proofErr w:type="spellEnd"/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Юридическая наука: этапы и основные направления развития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gramEnd"/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как социальный институт. Система права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Правовая культура. Правоотношения и правонарушения.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Юридическая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ответственность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конституционного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3.7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Органы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Российской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частного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публичного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3.10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отрасли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процессуального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3.11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Международное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3.12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3.13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3.14</w:t>
            </w:r>
          </w:p>
        </w:tc>
        <w:tc>
          <w:tcPr>
            <w:tcW w:w="5841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C4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EC45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60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55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C45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7555A" w:rsidRPr="0047555A" w:rsidTr="00EC4570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136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7555A" w:rsidRPr="00EC4570" w:rsidRDefault="00EC4570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45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47555A" w:rsidRPr="0047555A" w:rsidRDefault="0047555A" w:rsidP="004755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7555A" w:rsidRPr="0047555A" w:rsidRDefault="0047555A" w:rsidP="004755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7555A" w:rsidRPr="0047555A" w:rsidSect="00EC4570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214CA0" w:rsidRPr="0047555A" w:rsidRDefault="00214CA0" w:rsidP="00475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14CA0" w:rsidRPr="0047555A" w:rsidSect="00E0740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394"/>
    <w:rsid w:val="00214CA0"/>
    <w:rsid w:val="00257EAA"/>
    <w:rsid w:val="003318ED"/>
    <w:rsid w:val="00474104"/>
    <w:rsid w:val="0047555A"/>
    <w:rsid w:val="00533394"/>
    <w:rsid w:val="00CA32CF"/>
    <w:rsid w:val="00D33BFF"/>
    <w:rsid w:val="00E0740C"/>
    <w:rsid w:val="00EC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D1518-421C-4F0E-994C-0877C79B4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8468</Words>
  <Characters>48270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8</cp:revision>
  <dcterms:created xsi:type="dcterms:W3CDTF">2023-08-24T06:59:00Z</dcterms:created>
  <dcterms:modified xsi:type="dcterms:W3CDTF">2024-08-28T12:43:00Z</dcterms:modified>
</cp:coreProperties>
</file>